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EE712B" w:rsidP="00EF0820">
      <w:pPr>
        <w:pStyle w:val="NoSpacing"/>
        <w:jc w:val="center"/>
        <w:rPr>
          <w:rFonts w:cs="Tahoma"/>
          <w:b/>
        </w:rPr>
      </w:pPr>
      <w:r>
        <w:rPr>
          <w:rFonts w:cs="Tahoma"/>
          <w:b/>
        </w:rPr>
        <w:t>February 18</w:t>
      </w:r>
      <w:r w:rsidR="00302190">
        <w:rPr>
          <w:rFonts w:cs="Tahoma"/>
          <w:b/>
        </w:rPr>
        <w:t>,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Pr>
          <w:rFonts w:cs="Tahoma"/>
        </w:rPr>
        <w:t>Ken DeMars</w:t>
      </w:r>
      <w:r w:rsidR="004C4406">
        <w:rPr>
          <w:rFonts w:cs="Tahoma"/>
        </w:rPr>
        <w:tab/>
      </w:r>
      <w:r w:rsidR="004C4406">
        <w:rPr>
          <w:rFonts w:cs="Tahoma"/>
        </w:rPr>
        <w:tab/>
      </w:r>
      <w:r>
        <w:rPr>
          <w:rFonts w:cs="Tahoma"/>
        </w:rPr>
        <w:t>Patty Crossland</w:t>
      </w:r>
      <w:r w:rsidR="00EF0820" w:rsidRPr="00E71E56">
        <w:rPr>
          <w:rFonts w:cs="Tahoma"/>
        </w:rPr>
        <w:tab/>
      </w:r>
      <w:r w:rsidR="00302190">
        <w:rPr>
          <w:rFonts w:cs="Tahoma"/>
        </w:rPr>
        <w:tab/>
      </w:r>
      <w:r w:rsidR="004D4154">
        <w:rPr>
          <w:rFonts w:cs="Tahoma"/>
        </w:rPr>
        <w:tab/>
      </w:r>
      <w:r>
        <w:rPr>
          <w:rFonts w:cs="Tahoma"/>
        </w:rPr>
        <w:t>John Sullivan</w:t>
      </w:r>
    </w:p>
    <w:p w:rsidR="00EF0820" w:rsidRPr="00E71E56" w:rsidRDefault="00EE712B" w:rsidP="00EF0820">
      <w:pPr>
        <w:pStyle w:val="NoSpacing"/>
        <w:rPr>
          <w:rFonts w:cs="Tahoma"/>
        </w:rPr>
      </w:pPr>
      <w:r>
        <w:rPr>
          <w:rFonts w:cs="Tahoma"/>
        </w:rPr>
        <w:t>George Yates</w:t>
      </w:r>
      <w:r w:rsidR="002F6523" w:rsidRPr="00E71E56">
        <w:rPr>
          <w:rFonts w:cs="Tahoma"/>
        </w:rPr>
        <w:tab/>
      </w:r>
      <w:r w:rsidR="003C245D">
        <w:rPr>
          <w:rFonts w:cs="Tahoma"/>
        </w:rPr>
        <w:tab/>
      </w:r>
      <w:r w:rsidR="001B2575">
        <w:rPr>
          <w:rFonts w:cs="Tahoma"/>
        </w:rPr>
        <w:tab/>
      </w:r>
      <w:r>
        <w:rPr>
          <w:rFonts w:cs="Tahoma"/>
        </w:rPr>
        <w:t>Bob Hill</w:t>
      </w:r>
      <w:r w:rsidR="003C245D">
        <w:rPr>
          <w:rFonts w:cs="Tahoma"/>
        </w:rPr>
        <w:tab/>
      </w:r>
      <w:r w:rsidR="00302190">
        <w:rPr>
          <w:rFonts w:cs="Tahoma"/>
        </w:rPr>
        <w:tab/>
      </w:r>
      <w:r>
        <w:rPr>
          <w:rFonts w:cs="Tahoma"/>
        </w:rPr>
        <w:tab/>
        <w:t>Gary Jones</w:t>
      </w:r>
      <w:r w:rsidR="002F6523" w:rsidRPr="00E71E56">
        <w:rPr>
          <w:rFonts w:cs="Tahoma"/>
        </w:rPr>
        <w:tab/>
      </w:r>
      <w:r w:rsidR="006E007E">
        <w:rPr>
          <w:rFonts w:cs="Tahoma"/>
        </w:rPr>
        <w:tab/>
      </w:r>
      <w:r w:rsidR="004D4154">
        <w:rPr>
          <w:rFonts w:cs="Tahoma"/>
        </w:rPr>
        <w:tab/>
      </w:r>
      <w:r>
        <w:rPr>
          <w:rFonts w:cs="Tahoma"/>
        </w:rPr>
        <w:t>Paul Brennan</w:t>
      </w:r>
    </w:p>
    <w:p w:rsidR="00EF0820" w:rsidRPr="00E71E56" w:rsidRDefault="00EE712B" w:rsidP="00EF0820">
      <w:pPr>
        <w:pStyle w:val="NoSpacing"/>
        <w:rPr>
          <w:rFonts w:cs="Tahoma"/>
        </w:rPr>
      </w:pPr>
      <w:r>
        <w:rPr>
          <w:rFonts w:cs="Tahoma"/>
        </w:rPr>
        <w:t xml:space="preserve">Bruce </w:t>
      </w:r>
      <w:proofErr w:type="spellStart"/>
      <w:r>
        <w:rPr>
          <w:rFonts w:cs="Tahoma"/>
        </w:rPr>
        <w:t>Arntzen</w:t>
      </w:r>
      <w:proofErr w:type="spellEnd"/>
      <w:r w:rsidR="00EF0820" w:rsidRPr="00E71E56">
        <w:rPr>
          <w:rFonts w:cs="Tahoma"/>
        </w:rPr>
        <w:tab/>
      </w:r>
      <w:r w:rsidR="001B2575">
        <w:rPr>
          <w:rFonts w:cs="Tahoma"/>
        </w:rPr>
        <w:tab/>
      </w:r>
      <w:r>
        <w:rPr>
          <w:rFonts w:cs="Tahoma"/>
        </w:rPr>
        <w:tab/>
        <w:t>Julia Roith</w:t>
      </w:r>
      <w:r w:rsidR="00D23318">
        <w:rPr>
          <w:rFonts w:cs="Tahoma"/>
        </w:rPr>
        <w:tab/>
      </w:r>
      <w:r w:rsidR="00302190">
        <w:rPr>
          <w:rFonts w:cs="Tahoma"/>
        </w:rPr>
        <w:tab/>
      </w:r>
      <w:r>
        <w:rPr>
          <w:rFonts w:cs="Tahoma"/>
        </w:rPr>
        <w:t xml:space="preserve">Paul </w:t>
      </w:r>
      <w:proofErr w:type="spellStart"/>
      <w:r>
        <w:rPr>
          <w:rFonts w:cs="Tahoma"/>
        </w:rPr>
        <w:t>Scheiner</w:t>
      </w:r>
      <w:proofErr w:type="spellEnd"/>
      <w:r w:rsidR="00302190">
        <w:rPr>
          <w:rFonts w:cs="Tahoma"/>
        </w:rPr>
        <w:tab/>
      </w:r>
      <w:r w:rsidR="00302190">
        <w:rPr>
          <w:rFonts w:cs="Tahoma"/>
        </w:rPr>
        <w:tab/>
      </w:r>
      <w:r w:rsidR="004D4154">
        <w:rPr>
          <w:rFonts w:cs="Tahoma"/>
        </w:rPr>
        <w:tab/>
      </w:r>
      <w:r>
        <w:rPr>
          <w:rFonts w:cs="Tahoma"/>
        </w:rPr>
        <w:t>Mark Brennan</w:t>
      </w:r>
    </w:p>
    <w:p w:rsidR="000F42DB" w:rsidRDefault="00EE712B" w:rsidP="00EF0820">
      <w:pPr>
        <w:pStyle w:val="NoSpacing"/>
        <w:rPr>
          <w:rFonts w:cs="Tahoma"/>
        </w:rPr>
      </w:pPr>
      <w:r>
        <w:rPr>
          <w:rFonts w:cs="Tahoma"/>
        </w:rPr>
        <w:t>Kristen Reyzer</w:t>
      </w:r>
      <w:r w:rsidR="001B2575">
        <w:rPr>
          <w:rFonts w:cs="Tahoma"/>
        </w:rPr>
        <w:tab/>
      </w:r>
      <w:r w:rsidR="001B2575">
        <w:rPr>
          <w:rFonts w:cs="Tahoma"/>
        </w:rPr>
        <w:tab/>
      </w:r>
      <w:r w:rsidR="001B2575">
        <w:rPr>
          <w:rFonts w:cs="Tahoma"/>
        </w:rPr>
        <w:tab/>
      </w:r>
      <w:r w:rsidR="001B2575">
        <w:rPr>
          <w:rFonts w:cs="Tahoma"/>
        </w:rPr>
        <w:tab/>
      </w:r>
      <w:r w:rsidR="001B2575">
        <w:rPr>
          <w:rFonts w:cs="Tahoma"/>
        </w:rPr>
        <w:tab/>
      </w:r>
    </w:p>
    <w:p w:rsidR="00302190" w:rsidRPr="00E71E56" w:rsidRDefault="00302190" w:rsidP="00EF0820">
      <w:pPr>
        <w:pStyle w:val="NoSpacing"/>
        <w:rPr>
          <w:rFonts w:cs="Tahoma"/>
        </w:rPr>
      </w:pPr>
    </w:p>
    <w:p w:rsidR="001B2575" w:rsidRDefault="001B2575" w:rsidP="00EF0820">
      <w:pPr>
        <w:pStyle w:val="NoSpacing"/>
        <w:rPr>
          <w:rFonts w:cs="Tahoma"/>
        </w:rPr>
      </w:pPr>
      <w:r>
        <w:rPr>
          <w:rFonts w:cs="Tahoma"/>
        </w:rPr>
        <w:t>Treasurer’s Report:</w:t>
      </w:r>
    </w:p>
    <w:p w:rsidR="001B2575" w:rsidRDefault="00EE712B" w:rsidP="001B2575">
      <w:pPr>
        <w:pStyle w:val="NoSpacing"/>
        <w:numPr>
          <w:ilvl w:val="0"/>
          <w:numId w:val="12"/>
        </w:numPr>
        <w:rPr>
          <w:rFonts w:cs="Tahoma"/>
        </w:rPr>
      </w:pPr>
      <w:r>
        <w:rPr>
          <w:rFonts w:cs="Tahoma"/>
        </w:rPr>
        <w:t xml:space="preserve">A couple of trips still need to be reconciled, but the Freeze Out, Buck Hill, Swim/Old Country Buffet, and the Troop banquet were reconciled since the last meeting.  </w:t>
      </w:r>
      <w:r w:rsidR="009B0134">
        <w:rPr>
          <w:rFonts w:cs="Tahoma"/>
        </w:rPr>
        <w:t>Reconciliations for these trips were included with the balance sheet.</w:t>
      </w:r>
    </w:p>
    <w:p w:rsidR="00EE712B" w:rsidRDefault="00EE712B" w:rsidP="001B2575">
      <w:pPr>
        <w:pStyle w:val="NoSpacing"/>
        <w:numPr>
          <w:ilvl w:val="0"/>
          <w:numId w:val="12"/>
        </w:numPr>
        <w:rPr>
          <w:rFonts w:cs="Tahoma"/>
        </w:rPr>
      </w:pPr>
      <w:r>
        <w:rPr>
          <w:rFonts w:cs="Tahoma"/>
        </w:rPr>
        <w:t>The Troop has received $2400 in deposits for Northern Tier</w:t>
      </w:r>
      <w:r w:rsidR="009B0134">
        <w:rPr>
          <w:rFonts w:cs="Tahoma"/>
        </w:rPr>
        <w:t>.</w:t>
      </w:r>
    </w:p>
    <w:p w:rsidR="00EE712B" w:rsidRDefault="00EE712B" w:rsidP="001B2575">
      <w:pPr>
        <w:pStyle w:val="NoSpacing"/>
        <w:numPr>
          <w:ilvl w:val="0"/>
          <w:numId w:val="12"/>
        </w:numPr>
        <w:rPr>
          <w:rFonts w:cs="Tahoma"/>
        </w:rPr>
      </w:pPr>
      <w:r>
        <w:rPr>
          <w:rFonts w:cs="Tahoma"/>
        </w:rPr>
        <w:t>Current balance is $15,923 in unencumbered assets</w:t>
      </w:r>
      <w:r w:rsidR="009B0134">
        <w:rPr>
          <w:rFonts w:cs="Tahoma"/>
        </w:rPr>
        <w:t>.</w:t>
      </w:r>
    </w:p>
    <w:p w:rsidR="001B2575" w:rsidRDefault="001B2575" w:rsidP="00EF0820">
      <w:pPr>
        <w:pStyle w:val="NoSpacing"/>
        <w:rPr>
          <w:rFonts w:cs="Tahoma"/>
        </w:rPr>
      </w:pPr>
    </w:p>
    <w:p w:rsidR="00E71E56" w:rsidRPr="00E71E56" w:rsidRDefault="00BC2F54" w:rsidP="00EF0820">
      <w:pPr>
        <w:pStyle w:val="NoSpacing"/>
        <w:rPr>
          <w:rFonts w:cs="Tahoma"/>
        </w:rPr>
      </w:pPr>
      <w:r w:rsidRPr="00E71E56">
        <w:rPr>
          <w:rFonts w:cs="Tahoma"/>
        </w:rPr>
        <w:t>Advancement</w:t>
      </w:r>
      <w:r w:rsidR="00E71E56">
        <w:rPr>
          <w:rFonts w:cs="Tahoma"/>
        </w:rPr>
        <w:t>:</w:t>
      </w:r>
    </w:p>
    <w:p w:rsidR="00EE712B" w:rsidRPr="009B0134" w:rsidRDefault="009B0134" w:rsidP="00EE712B">
      <w:pPr>
        <w:pStyle w:val="NoSpacing"/>
        <w:numPr>
          <w:ilvl w:val="0"/>
          <w:numId w:val="12"/>
        </w:numPr>
        <w:rPr>
          <w:rFonts w:cs="Tahoma"/>
          <w:b/>
          <w:u w:val="single"/>
        </w:rPr>
      </w:pPr>
      <w:r>
        <w:rPr>
          <w:rFonts w:cs="Tahoma"/>
        </w:rPr>
        <w:t>Two</w:t>
      </w:r>
      <w:r w:rsidRPr="009B0134">
        <w:rPr>
          <w:rFonts w:cs="Tahoma"/>
        </w:rPr>
        <w:t xml:space="preserve"> Eagle Scouts still need to schedule / plan their Court of Honor.  The Troop is g</w:t>
      </w:r>
      <w:r w:rsidR="00EE712B" w:rsidRPr="009B0134">
        <w:rPr>
          <w:rFonts w:cs="Tahoma"/>
        </w:rPr>
        <w:t>etting ready for summer camp and merit badge signups</w:t>
      </w:r>
      <w:r w:rsidRPr="009B0134">
        <w:rPr>
          <w:rFonts w:cs="Tahoma"/>
        </w:rPr>
        <w:t xml:space="preserve">.  </w:t>
      </w:r>
      <w:r w:rsidR="00EE712B" w:rsidRPr="009B0134">
        <w:rPr>
          <w:rFonts w:cs="Tahoma"/>
        </w:rPr>
        <w:t>The new Scouts who cross over in March will be receiving the new handbooks with the new requirements</w:t>
      </w:r>
      <w:r>
        <w:rPr>
          <w:rFonts w:cs="Tahoma"/>
        </w:rPr>
        <w:t>.</w:t>
      </w:r>
    </w:p>
    <w:p w:rsidR="00EE712B" w:rsidRPr="00E71E56" w:rsidRDefault="00EE712B" w:rsidP="00EE712B">
      <w:pPr>
        <w:pStyle w:val="NoSpacing"/>
        <w:ind w:left="720"/>
        <w:rPr>
          <w:rFonts w:cs="Tahoma"/>
          <w:b/>
          <w:u w:val="single"/>
        </w:rPr>
      </w:pPr>
    </w:p>
    <w:p w:rsidR="00E71E56" w:rsidRDefault="00CD64BF" w:rsidP="005417D5">
      <w:pPr>
        <w:pStyle w:val="NoSpacing"/>
        <w:rPr>
          <w:rFonts w:cs="Tahoma"/>
        </w:rPr>
      </w:pPr>
      <w:r w:rsidRPr="00E71E56">
        <w:rPr>
          <w:rFonts w:cs="Tahoma"/>
        </w:rPr>
        <w:t>Past trips</w:t>
      </w:r>
      <w:r w:rsidR="00E71E56">
        <w:rPr>
          <w:rFonts w:cs="Tahoma"/>
        </w:rPr>
        <w:t>:</w:t>
      </w:r>
    </w:p>
    <w:p w:rsidR="001B2575" w:rsidRDefault="00EE712B" w:rsidP="001B2575">
      <w:pPr>
        <w:pStyle w:val="NoSpacing"/>
        <w:numPr>
          <w:ilvl w:val="0"/>
          <w:numId w:val="13"/>
        </w:numPr>
        <w:rPr>
          <w:rFonts w:cs="Tahoma"/>
        </w:rPr>
      </w:pPr>
      <w:r>
        <w:rPr>
          <w:rFonts w:cs="Tahoma"/>
        </w:rPr>
        <w:t>Freeze Out:  For m</w:t>
      </w:r>
      <w:r w:rsidR="009B0134">
        <w:rPr>
          <w:rFonts w:cs="Tahoma"/>
        </w:rPr>
        <w:t>ost of the</w:t>
      </w:r>
      <w:r>
        <w:rPr>
          <w:rFonts w:cs="Tahoma"/>
        </w:rPr>
        <w:t xml:space="preserve"> Scouts it was their first time at Resolute in winter.  There wasn’t much snow but still got in some sledding on the Cub Scout side of camp.  It was a wet weekend but they were able to take advantage of the covered pavilion, and the kids had a good time.</w:t>
      </w:r>
    </w:p>
    <w:p w:rsidR="001B2575" w:rsidRDefault="00EE712B" w:rsidP="001B2575">
      <w:pPr>
        <w:pStyle w:val="NoSpacing"/>
        <w:numPr>
          <w:ilvl w:val="0"/>
          <w:numId w:val="13"/>
        </w:numPr>
        <w:rPr>
          <w:rFonts w:cs="Tahoma"/>
        </w:rPr>
      </w:pPr>
      <w:r>
        <w:rPr>
          <w:rFonts w:cs="Tahoma"/>
        </w:rPr>
        <w:t>Scout Sunday / Troop Banquet</w:t>
      </w:r>
      <w:r>
        <w:rPr>
          <w:rFonts w:cs="Tahoma"/>
        </w:rPr>
        <w:t>:  Had a record turnout.  The Church cancelled Scout Sunday due to a conflict, and hasn’t approached the troop about rescheduling.</w:t>
      </w:r>
    </w:p>
    <w:p w:rsidR="00500D9C" w:rsidRDefault="00EE712B" w:rsidP="001B2575">
      <w:pPr>
        <w:pStyle w:val="NoSpacing"/>
        <w:numPr>
          <w:ilvl w:val="0"/>
          <w:numId w:val="13"/>
        </w:numPr>
        <w:rPr>
          <w:rFonts w:cs="Tahoma"/>
        </w:rPr>
      </w:pPr>
      <w:r>
        <w:rPr>
          <w:rFonts w:cs="Tahoma"/>
        </w:rPr>
        <w:t>Moses Scout Reservation</w:t>
      </w:r>
      <w:r w:rsidR="00500D9C">
        <w:rPr>
          <w:rFonts w:cs="Tahoma"/>
        </w:rPr>
        <w:t xml:space="preserve">:  </w:t>
      </w:r>
      <w:r w:rsidR="004E79CF">
        <w:rPr>
          <w:rFonts w:cs="Tahoma"/>
        </w:rPr>
        <w:t>Got upgraded to a cabin with a thermostat, stove, and running water.  Bob doesn’t think it is worth the money they usually charge for it, but it is something to consider.  The tubing worked out well, though the boys weren’t happy to have to leave the course while the trails were being groomed.  The turnpike dinner stop works out well, it costs a little more but is less overwhelming with a group that size than going to a single restaurant.</w:t>
      </w:r>
    </w:p>
    <w:p w:rsidR="003941C2" w:rsidRPr="00E71E56" w:rsidRDefault="003941C2" w:rsidP="00EF0820">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500D9C" w:rsidRDefault="004E79CF" w:rsidP="00500D9C">
      <w:pPr>
        <w:pStyle w:val="NoSpacing"/>
        <w:numPr>
          <w:ilvl w:val="0"/>
          <w:numId w:val="14"/>
        </w:numPr>
        <w:rPr>
          <w:rFonts w:cs="Tahoma"/>
        </w:rPr>
      </w:pPr>
      <w:proofErr w:type="spellStart"/>
      <w:r>
        <w:rPr>
          <w:rFonts w:cs="Tahoma"/>
        </w:rPr>
        <w:t>Nobscot</w:t>
      </w:r>
      <w:proofErr w:type="spellEnd"/>
      <w:r>
        <w:rPr>
          <w:rFonts w:cs="Tahoma"/>
        </w:rPr>
        <w:t>:  Will be staying in Legion Lodge.  Permission slips should be out soon.  Ford’s Folly is listed on the permission slip but might do a different hike since they went to Ford’s Folly on last April’s trip.</w:t>
      </w:r>
    </w:p>
    <w:p w:rsidR="00500D9C" w:rsidRDefault="004E79CF" w:rsidP="00500D9C">
      <w:pPr>
        <w:pStyle w:val="NoSpacing"/>
        <w:numPr>
          <w:ilvl w:val="0"/>
          <w:numId w:val="14"/>
        </w:numPr>
        <w:rPr>
          <w:rFonts w:cs="Tahoma"/>
        </w:rPr>
      </w:pPr>
      <w:proofErr w:type="spellStart"/>
      <w:r>
        <w:rPr>
          <w:rFonts w:cs="Tahoma"/>
        </w:rPr>
        <w:t>Webelos</w:t>
      </w:r>
      <w:proofErr w:type="spellEnd"/>
      <w:r>
        <w:rPr>
          <w:rFonts w:cs="Tahoma"/>
        </w:rPr>
        <w:t xml:space="preserve"> Crossover:  occurs the same weekend as the MHS play</w:t>
      </w:r>
    </w:p>
    <w:p w:rsidR="00500D9C" w:rsidRDefault="004E79CF" w:rsidP="00500D9C">
      <w:pPr>
        <w:pStyle w:val="NoSpacing"/>
        <w:numPr>
          <w:ilvl w:val="0"/>
          <w:numId w:val="14"/>
        </w:numPr>
        <w:rPr>
          <w:rFonts w:cs="Tahoma"/>
        </w:rPr>
      </w:pPr>
      <w:r>
        <w:rPr>
          <w:rFonts w:cs="Tahoma"/>
        </w:rPr>
        <w:t>Electronics Recycling:  also occurs the same weekend as the MHS play.  The Hudson firm previously used for the recycling has gone out of business.  Kevin has contacted a firm in Shirley who can do it, but charges a flat rate of $1200.  We were paying based on what we collected with the old firm, ranged from $800-1000.  Kevin also needs to check with the Mill to confirm the location is OK.</w:t>
      </w:r>
    </w:p>
    <w:p w:rsidR="00500D9C" w:rsidRDefault="004E79CF" w:rsidP="00500D9C">
      <w:pPr>
        <w:pStyle w:val="NoSpacing"/>
        <w:numPr>
          <w:ilvl w:val="0"/>
          <w:numId w:val="14"/>
        </w:numPr>
        <w:rPr>
          <w:rFonts w:cs="Tahoma"/>
        </w:rPr>
      </w:pPr>
      <w:r>
        <w:rPr>
          <w:rFonts w:cs="Tahoma"/>
        </w:rPr>
        <w:t>Treasure Valley:  Booked lean-tos rather than a tent site.  Plans are to hike the Mid-State trail.</w:t>
      </w:r>
    </w:p>
    <w:p w:rsidR="00655643" w:rsidRDefault="004E79CF" w:rsidP="00500D9C">
      <w:pPr>
        <w:pStyle w:val="NoSpacing"/>
        <w:numPr>
          <w:ilvl w:val="0"/>
          <w:numId w:val="14"/>
        </w:numPr>
        <w:rPr>
          <w:rFonts w:cs="Tahoma"/>
        </w:rPr>
      </w:pPr>
      <w:r>
        <w:rPr>
          <w:rFonts w:cs="Tahoma"/>
        </w:rPr>
        <w:t xml:space="preserve">Camp Split Rock:  Booking is not confirmed </w:t>
      </w:r>
      <w:proofErr w:type="gramStart"/>
      <w:r>
        <w:rPr>
          <w:rFonts w:cs="Tahoma"/>
        </w:rPr>
        <w:t>yet,</w:t>
      </w:r>
      <w:proofErr w:type="gramEnd"/>
      <w:r>
        <w:rPr>
          <w:rFonts w:cs="Tahoma"/>
        </w:rPr>
        <w:t xml:space="preserve"> </w:t>
      </w:r>
      <w:r w:rsidR="006A4778">
        <w:rPr>
          <w:rFonts w:cs="Tahoma"/>
        </w:rPr>
        <w:t>Justine was calling the ranger instead of the Council office.  Should have the correct contact information now.</w:t>
      </w:r>
    </w:p>
    <w:p w:rsidR="006A4778" w:rsidRDefault="006A4778" w:rsidP="00500D9C">
      <w:pPr>
        <w:pStyle w:val="NoSpacing"/>
        <w:numPr>
          <w:ilvl w:val="0"/>
          <w:numId w:val="14"/>
        </w:numPr>
        <w:rPr>
          <w:rFonts w:cs="Tahoma"/>
        </w:rPr>
      </w:pPr>
      <w:r>
        <w:rPr>
          <w:rFonts w:cs="Tahoma"/>
        </w:rPr>
        <w:t>Pittsfield State Forest: site has been booked.</w:t>
      </w:r>
    </w:p>
    <w:p w:rsidR="004B7492" w:rsidRPr="00E71E56" w:rsidRDefault="004B7492" w:rsidP="00EF0820">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773084" w:rsidRDefault="004E79CF" w:rsidP="00773084">
      <w:pPr>
        <w:pStyle w:val="NoSpacing"/>
        <w:numPr>
          <w:ilvl w:val="0"/>
          <w:numId w:val="15"/>
        </w:numPr>
        <w:rPr>
          <w:rFonts w:cs="Tahoma"/>
        </w:rPr>
      </w:pPr>
      <w:r>
        <w:rPr>
          <w:rFonts w:cs="Tahoma"/>
        </w:rPr>
        <w:t xml:space="preserve">Having issues with some of the stoves.  At the </w:t>
      </w:r>
      <w:proofErr w:type="spellStart"/>
      <w:r>
        <w:rPr>
          <w:rFonts w:cs="Tahoma"/>
        </w:rPr>
        <w:t>Webelos</w:t>
      </w:r>
      <w:proofErr w:type="spellEnd"/>
      <w:r>
        <w:rPr>
          <w:rFonts w:cs="Tahoma"/>
        </w:rPr>
        <w:t xml:space="preserve"> overnight there were two flameouts on one burner, and then a firebomb</w:t>
      </w:r>
      <w:r w:rsidR="00521841">
        <w:rPr>
          <w:rFonts w:cs="Tahoma"/>
        </w:rPr>
        <w:t xml:space="preserve">, </w:t>
      </w:r>
      <w:r>
        <w:rPr>
          <w:rFonts w:cs="Tahoma"/>
        </w:rPr>
        <w:t>resulting in Bob having to use the fire extinguisher.  Had another issue at Buck Hill.  Need to watch the stoves carefully until the issue is sorted out.</w:t>
      </w:r>
    </w:p>
    <w:p w:rsidR="00007354" w:rsidRPr="00007354" w:rsidRDefault="004E79CF" w:rsidP="00007354">
      <w:pPr>
        <w:pStyle w:val="NoSpacing"/>
        <w:numPr>
          <w:ilvl w:val="0"/>
          <w:numId w:val="15"/>
        </w:numPr>
        <w:rPr>
          <w:rFonts w:cs="Tahoma"/>
        </w:rPr>
      </w:pPr>
      <w:r>
        <w:rPr>
          <w:rFonts w:cs="Tahoma"/>
        </w:rPr>
        <w:t xml:space="preserve">The Elks said no to </w:t>
      </w:r>
      <w:proofErr w:type="gramStart"/>
      <w:r>
        <w:rPr>
          <w:rFonts w:cs="Tahoma"/>
        </w:rPr>
        <w:t>storing</w:t>
      </w:r>
      <w:proofErr w:type="gramEnd"/>
      <w:r>
        <w:rPr>
          <w:rFonts w:cs="Tahoma"/>
        </w:rPr>
        <w:t xml:space="preserve"> the trailer on their property due to liability.  The trailer is currently insured on a rider on John </w:t>
      </w:r>
      <w:proofErr w:type="spellStart"/>
      <w:r>
        <w:rPr>
          <w:rFonts w:cs="Tahoma"/>
        </w:rPr>
        <w:t>O’Buck’s</w:t>
      </w:r>
      <w:proofErr w:type="spellEnd"/>
      <w:r>
        <w:rPr>
          <w:rFonts w:cs="Tahoma"/>
        </w:rPr>
        <w:t xml:space="preserve"> policy</w:t>
      </w:r>
      <w:r w:rsidR="003A5975">
        <w:rPr>
          <w:rFonts w:cs="Tahoma"/>
        </w:rPr>
        <w:t>.  In the past there has been difficulty getting a company to insure the trailer because the troop is not</w:t>
      </w:r>
      <w:r w:rsidR="00521841">
        <w:rPr>
          <w:rFonts w:cs="Tahoma"/>
        </w:rPr>
        <w:t xml:space="preserve"> a business.  Bob will send an email </w:t>
      </w:r>
      <w:r w:rsidR="003A5975">
        <w:rPr>
          <w:rFonts w:cs="Tahoma"/>
        </w:rPr>
        <w:t xml:space="preserve">to the troop families asking for a new place to park the trailer.  </w:t>
      </w:r>
      <w:r w:rsidR="003A5975">
        <w:rPr>
          <w:rFonts w:cs="Tahoma"/>
        </w:rPr>
        <w:lastRenderedPageBreak/>
        <w:t xml:space="preserve">The insurance issue will need to be revisited.  George will ask UCC about parking it in the corner by the dumpster as a short term solution.  </w:t>
      </w:r>
    </w:p>
    <w:p w:rsidR="004C4406" w:rsidRDefault="004C4406" w:rsidP="005417D5">
      <w:pPr>
        <w:pStyle w:val="NoSpacing"/>
        <w:rPr>
          <w:rFonts w:cs="Tahoma"/>
        </w:rPr>
      </w:pPr>
    </w:p>
    <w:p w:rsidR="00951FA6" w:rsidRDefault="00951FA6" w:rsidP="005417D5">
      <w:pPr>
        <w:pStyle w:val="NoSpacing"/>
        <w:rPr>
          <w:rFonts w:cs="Tahoma"/>
        </w:rPr>
      </w:pPr>
      <w:r w:rsidRPr="004C4406">
        <w:rPr>
          <w:rFonts w:cs="Tahoma"/>
        </w:rPr>
        <w:t>New Business</w:t>
      </w:r>
      <w:r w:rsidR="004C4406">
        <w:rPr>
          <w:rFonts w:cs="Tahoma"/>
        </w:rPr>
        <w:t>:</w:t>
      </w:r>
    </w:p>
    <w:p w:rsidR="00007354" w:rsidRDefault="003A5975" w:rsidP="00007354">
      <w:pPr>
        <w:pStyle w:val="NoSpacing"/>
        <w:numPr>
          <w:ilvl w:val="0"/>
          <w:numId w:val="16"/>
        </w:numPr>
        <w:rPr>
          <w:rFonts w:cs="Tahoma"/>
        </w:rPr>
      </w:pPr>
      <w:r>
        <w:rPr>
          <w:rFonts w:cs="Tahoma"/>
        </w:rPr>
        <w:t>Norther</w:t>
      </w:r>
      <w:r w:rsidR="00521841">
        <w:rPr>
          <w:rFonts w:cs="Tahoma"/>
        </w:rPr>
        <w:t>n</w:t>
      </w:r>
      <w:r>
        <w:rPr>
          <w:rFonts w:cs="Tahoma"/>
        </w:rPr>
        <w:t xml:space="preserve"> Tier: Bob had reserved 5 crews in the lottery.  Right now he’s received deposits for 24 people, which fills 3 crews.  There are an additional 7 people who say they are going but have not paid.  Suggestion was to put the deposit down on 3 crews, with a wait list.  If there are enough people on the wait list to add a</w:t>
      </w:r>
      <w:r w:rsidR="00521841">
        <w:rPr>
          <w:rFonts w:cs="Tahoma"/>
        </w:rPr>
        <w:t xml:space="preserve"> 4th</w:t>
      </w:r>
      <w:r>
        <w:rPr>
          <w:rFonts w:cs="Tahoma"/>
        </w:rPr>
        <w:t xml:space="preserve"> crew</w:t>
      </w:r>
      <w:r w:rsidR="00521841">
        <w:rPr>
          <w:rFonts w:cs="Tahoma"/>
        </w:rPr>
        <w:t xml:space="preserve"> in the next month or so</w:t>
      </w:r>
      <w:r>
        <w:rPr>
          <w:rFonts w:cs="Tahoma"/>
        </w:rPr>
        <w:t xml:space="preserve">, the deposit will increase to $200 per person, to keep </w:t>
      </w:r>
      <w:r w:rsidR="00521841">
        <w:rPr>
          <w:rFonts w:cs="Tahoma"/>
        </w:rPr>
        <w:t>up</w:t>
      </w:r>
      <w:r>
        <w:rPr>
          <w:rFonts w:cs="Tahoma"/>
        </w:rPr>
        <w:t xml:space="preserve"> with the payment plan for the first 3 crews.</w:t>
      </w:r>
    </w:p>
    <w:p w:rsidR="003A5975" w:rsidRDefault="003A5975" w:rsidP="00007354">
      <w:pPr>
        <w:pStyle w:val="NoSpacing"/>
        <w:numPr>
          <w:ilvl w:val="0"/>
          <w:numId w:val="16"/>
        </w:numPr>
        <w:rPr>
          <w:rFonts w:cs="Tahoma"/>
        </w:rPr>
      </w:pPr>
      <w:r>
        <w:rPr>
          <w:rFonts w:cs="Tahoma"/>
        </w:rPr>
        <w:t>Summer trip:  After Northern Tier is settled, Bob will send an email out to determine interest, based on paying a deposit, for a summer trip.</w:t>
      </w:r>
    </w:p>
    <w:p w:rsidR="003A5975" w:rsidRDefault="003A5975" w:rsidP="00007354">
      <w:pPr>
        <w:pStyle w:val="NoSpacing"/>
        <w:numPr>
          <w:ilvl w:val="0"/>
          <w:numId w:val="16"/>
        </w:numPr>
        <w:rPr>
          <w:rFonts w:cs="Tahoma"/>
        </w:rPr>
      </w:pPr>
      <w:r>
        <w:rPr>
          <w:rFonts w:cs="Tahoma"/>
        </w:rPr>
        <w:t>Troop Donation to Camp Resolute basketball court:  The Troop committee still has quest</w:t>
      </w:r>
      <w:bookmarkStart w:id="0" w:name="_GoBack"/>
      <w:bookmarkEnd w:id="0"/>
      <w:r>
        <w:rPr>
          <w:rFonts w:cs="Tahoma"/>
        </w:rPr>
        <w:t>ions about the Council’s plans for the basketball court.  Al Williamson will be invited to the next troop committee meeting to answer questions before voting on a donation.</w:t>
      </w:r>
    </w:p>
    <w:p w:rsidR="00951FA6" w:rsidRPr="00E71E56" w:rsidRDefault="00951FA6" w:rsidP="00EF0820">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3A5975">
        <w:rPr>
          <w:rFonts w:cs="Tahoma"/>
        </w:rPr>
        <w:t>3/10</w:t>
      </w:r>
      <w:r w:rsidR="001A6940">
        <w:rPr>
          <w:rFonts w:cs="Tahoma"/>
        </w:rPr>
        <w:t xml:space="preserve">/16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C43F2"/>
    <w:multiLevelType w:val="hybridMultilevel"/>
    <w:tmpl w:val="EA1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3"/>
  </w:num>
  <w:num w:numId="5">
    <w:abstractNumId w:val="4"/>
  </w:num>
  <w:num w:numId="6">
    <w:abstractNumId w:val="1"/>
  </w:num>
  <w:num w:numId="7">
    <w:abstractNumId w:val="14"/>
  </w:num>
  <w:num w:numId="8">
    <w:abstractNumId w:val="0"/>
  </w:num>
  <w:num w:numId="9">
    <w:abstractNumId w:val="11"/>
  </w:num>
  <w:num w:numId="10">
    <w:abstractNumId w:val="3"/>
  </w:num>
  <w:num w:numId="11">
    <w:abstractNumId w:val="5"/>
  </w:num>
  <w:num w:numId="12">
    <w:abstractNumId w:val="6"/>
  </w:num>
  <w:num w:numId="13">
    <w:abstractNumId w:val="15"/>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784C"/>
    <w:rsid w:val="00041959"/>
    <w:rsid w:val="000C76F2"/>
    <w:rsid w:val="000F42DB"/>
    <w:rsid w:val="001743C7"/>
    <w:rsid w:val="001A6940"/>
    <w:rsid w:val="001B2575"/>
    <w:rsid w:val="001D141B"/>
    <w:rsid w:val="002D1838"/>
    <w:rsid w:val="002F6523"/>
    <w:rsid w:val="00302190"/>
    <w:rsid w:val="00306B7F"/>
    <w:rsid w:val="003941C2"/>
    <w:rsid w:val="003A5975"/>
    <w:rsid w:val="003C245D"/>
    <w:rsid w:val="004424D7"/>
    <w:rsid w:val="004679AF"/>
    <w:rsid w:val="004B7492"/>
    <w:rsid w:val="004C4406"/>
    <w:rsid w:val="004D4154"/>
    <w:rsid w:val="004E79CF"/>
    <w:rsid w:val="00500D9C"/>
    <w:rsid w:val="00511CC8"/>
    <w:rsid w:val="00521841"/>
    <w:rsid w:val="00522140"/>
    <w:rsid w:val="005417D5"/>
    <w:rsid w:val="005D6A06"/>
    <w:rsid w:val="00634711"/>
    <w:rsid w:val="00655643"/>
    <w:rsid w:val="006A4778"/>
    <w:rsid w:val="006E007E"/>
    <w:rsid w:val="00773084"/>
    <w:rsid w:val="007F0DEB"/>
    <w:rsid w:val="00910E34"/>
    <w:rsid w:val="0092235B"/>
    <w:rsid w:val="00951FA6"/>
    <w:rsid w:val="0095363F"/>
    <w:rsid w:val="009B0134"/>
    <w:rsid w:val="00A475C2"/>
    <w:rsid w:val="00AE1DC8"/>
    <w:rsid w:val="00BC2F54"/>
    <w:rsid w:val="00CD64BF"/>
    <w:rsid w:val="00D23318"/>
    <w:rsid w:val="00D47679"/>
    <w:rsid w:val="00E24CDE"/>
    <w:rsid w:val="00E66122"/>
    <w:rsid w:val="00E71E56"/>
    <w:rsid w:val="00EE712B"/>
    <w:rsid w:val="00EF0820"/>
    <w:rsid w:val="00F67DAF"/>
    <w:rsid w:val="00F92C45"/>
    <w:rsid w:val="00FD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5</cp:revision>
  <dcterms:created xsi:type="dcterms:W3CDTF">2016-02-23T02:14:00Z</dcterms:created>
  <dcterms:modified xsi:type="dcterms:W3CDTF">2016-02-23T02:22:00Z</dcterms:modified>
</cp:coreProperties>
</file>