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EE1AC2" w:rsidP="00EF0820">
      <w:pPr>
        <w:pStyle w:val="NoSpacing"/>
        <w:jc w:val="center"/>
        <w:rPr>
          <w:rFonts w:cs="Tahoma"/>
          <w:b/>
        </w:rPr>
      </w:pPr>
      <w:r>
        <w:rPr>
          <w:rFonts w:cs="Tahoma"/>
          <w:b/>
        </w:rPr>
        <w:t>February 2</w:t>
      </w:r>
      <w:r w:rsidR="00E91917">
        <w:rPr>
          <w:rFonts w:cs="Tahoma"/>
          <w:b/>
        </w:rPr>
        <w:t>, 2017</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Kevin Schomacker</w:t>
      </w:r>
      <w:r w:rsidR="004C4406">
        <w:rPr>
          <w:rFonts w:cs="Tahoma"/>
        </w:rPr>
        <w:tab/>
      </w:r>
      <w:r w:rsidR="003C245D">
        <w:rPr>
          <w:rFonts w:cs="Tahoma"/>
        </w:rPr>
        <w:tab/>
      </w:r>
      <w:r w:rsidR="0021630F">
        <w:rPr>
          <w:rFonts w:cs="Tahoma"/>
        </w:rPr>
        <w:t>Bob Hill</w:t>
      </w:r>
      <w:r w:rsidR="0021630F">
        <w:rPr>
          <w:rFonts w:cs="Tahoma"/>
        </w:rPr>
        <w:tab/>
      </w:r>
      <w:r w:rsidR="00D31107">
        <w:rPr>
          <w:rFonts w:cs="Tahoma"/>
        </w:rPr>
        <w:tab/>
      </w:r>
      <w:r w:rsidR="00032B43">
        <w:rPr>
          <w:rFonts w:cs="Tahoma"/>
        </w:rPr>
        <w:tab/>
      </w:r>
      <w:r w:rsidR="00032B43">
        <w:rPr>
          <w:rFonts w:cs="Tahoma"/>
        </w:rPr>
        <w:tab/>
        <w:t>Julia</w:t>
      </w:r>
      <w:r w:rsidR="00534A3B">
        <w:rPr>
          <w:rFonts w:cs="Tahoma"/>
        </w:rPr>
        <w:t xml:space="preserve"> Roith</w:t>
      </w:r>
      <w:r w:rsidR="00D306B8">
        <w:rPr>
          <w:rFonts w:cs="Tahoma"/>
        </w:rPr>
        <w:tab/>
      </w:r>
      <w:r w:rsidR="00D306B8">
        <w:rPr>
          <w:rFonts w:cs="Tahoma"/>
        </w:rPr>
        <w:tab/>
      </w:r>
      <w:r w:rsidR="00D306B8">
        <w:rPr>
          <w:rFonts w:cs="Tahoma"/>
        </w:rPr>
        <w:tab/>
      </w:r>
      <w:r w:rsidR="00991552">
        <w:rPr>
          <w:rFonts w:cs="Tahoma"/>
        </w:rPr>
        <w:t>John Sullivan</w:t>
      </w:r>
    </w:p>
    <w:p w:rsidR="00534A3B" w:rsidRDefault="00EE712B" w:rsidP="00EF0820">
      <w:pPr>
        <w:pStyle w:val="NoSpacing"/>
        <w:rPr>
          <w:rFonts w:cs="Tahoma"/>
        </w:rPr>
      </w:pPr>
      <w:r>
        <w:rPr>
          <w:rFonts w:cs="Tahoma"/>
        </w:rPr>
        <w:t>Paul Scheiner</w:t>
      </w:r>
      <w:r w:rsidR="00302190">
        <w:rPr>
          <w:rFonts w:cs="Tahoma"/>
        </w:rPr>
        <w:tab/>
      </w:r>
      <w:r w:rsidR="00302190">
        <w:rPr>
          <w:rFonts w:cs="Tahoma"/>
        </w:rPr>
        <w:tab/>
      </w:r>
      <w:r w:rsidR="007D68A0">
        <w:rPr>
          <w:rFonts w:cs="Tahoma"/>
        </w:rPr>
        <w:tab/>
      </w:r>
      <w:r w:rsidR="00251709">
        <w:rPr>
          <w:rFonts w:cs="Tahoma"/>
        </w:rPr>
        <w:t>Greg Carven</w:t>
      </w:r>
      <w:r w:rsidR="00D4661E">
        <w:rPr>
          <w:rFonts w:cs="Tahoma"/>
        </w:rPr>
        <w:tab/>
      </w:r>
      <w:r w:rsidR="00D4661E">
        <w:rPr>
          <w:rFonts w:cs="Tahoma"/>
        </w:rPr>
        <w:tab/>
      </w:r>
      <w:r w:rsidR="00D4661E">
        <w:rPr>
          <w:rFonts w:cs="Tahoma"/>
        </w:rPr>
        <w:tab/>
      </w:r>
      <w:r w:rsidR="00251709">
        <w:rPr>
          <w:rFonts w:cs="Tahoma"/>
        </w:rPr>
        <w:t>Greg Berry</w:t>
      </w:r>
      <w:r w:rsidR="00534A3B">
        <w:rPr>
          <w:rFonts w:cs="Tahoma"/>
        </w:rPr>
        <w:tab/>
      </w:r>
      <w:r w:rsidR="00534A3B">
        <w:rPr>
          <w:rFonts w:cs="Tahoma"/>
        </w:rPr>
        <w:tab/>
      </w:r>
      <w:r w:rsidR="00D306B8">
        <w:rPr>
          <w:rFonts w:cs="Tahoma"/>
        </w:rPr>
        <w:tab/>
      </w:r>
      <w:r w:rsidR="00991552">
        <w:rPr>
          <w:rFonts w:cs="Tahoma"/>
        </w:rPr>
        <w:t>George Yates</w:t>
      </w:r>
    </w:p>
    <w:p w:rsidR="00EF0820" w:rsidRDefault="00991552" w:rsidP="00EF0820">
      <w:pPr>
        <w:pStyle w:val="NoSpacing"/>
        <w:rPr>
          <w:rFonts w:cs="Tahoma"/>
        </w:rPr>
      </w:pPr>
      <w:r>
        <w:rPr>
          <w:rFonts w:cs="Tahoma"/>
        </w:rPr>
        <w:t>Mark</w:t>
      </w:r>
      <w:r w:rsidR="003571CB">
        <w:rPr>
          <w:rFonts w:cs="Tahoma"/>
        </w:rPr>
        <w:t xml:space="preserve"> Brennan</w:t>
      </w:r>
      <w:r w:rsidR="00E54E91">
        <w:rPr>
          <w:rFonts w:cs="Tahoma"/>
        </w:rPr>
        <w:tab/>
      </w:r>
      <w:r w:rsidR="00E54E91">
        <w:rPr>
          <w:rFonts w:cs="Tahoma"/>
        </w:rPr>
        <w:tab/>
      </w:r>
      <w:r w:rsidR="00E54E91">
        <w:rPr>
          <w:rFonts w:cs="Tahoma"/>
        </w:rPr>
        <w:tab/>
      </w:r>
      <w:r w:rsidR="00251709">
        <w:rPr>
          <w:rFonts w:cs="Tahoma"/>
        </w:rPr>
        <w:t>Tim Mylon</w:t>
      </w:r>
      <w:r w:rsidR="00E54E91">
        <w:rPr>
          <w:rFonts w:cs="Tahoma"/>
        </w:rPr>
        <w:tab/>
      </w:r>
      <w:r w:rsidR="00E54E91">
        <w:rPr>
          <w:rFonts w:cs="Tahoma"/>
        </w:rPr>
        <w:tab/>
      </w:r>
      <w:r w:rsidR="00E54E91">
        <w:rPr>
          <w:rFonts w:cs="Tahoma"/>
        </w:rPr>
        <w:tab/>
        <w:t>Ken DeMars</w:t>
      </w:r>
      <w:r w:rsidR="00E54E91">
        <w:rPr>
          <w:rFonts w:cs="Tahoma"/>
        </w:rPr>
        <w:tab/>
      </w:r>
      <w:r w:rsidR="00E54E91">
        <w:rPr>
          <w:rFonts w:cs="Tahoma"/>
        </w:rPr>
        <w:tab/>
      </w:r>
      <w:r w:rsidR="00E54E91">
        <w:rPr>
          <w:rFonts w:cs="Tahoma"/>
        </w:rPr>
        <w:tab/>
      </w:r>
      <w:r w:rsidR="0021630F">
        <w:rPr>
          <w:rFonts w:cs="Tahoma"/>
        </w:rPr>
        <w:t>Kristen Reyzer</w:t>
      </w:r>
    </w:p>
    <w:p w:rsidR="00854F33" w:rsidRPr="00E71E56" w:rsidRDefault="00251709" w:rsidP="00EF0820">
      <w:pPr>
        <w:pStyle w:val="NoSpacing"/>
        <w:rPr>
          <w:rFonts w:cs="Tahoma"/>
        </w:rPr>
      </w:pPr>
      <w:r>
        <w:rPr>
          <w:rFonts w:cs="Tahoma"/>
        </w:rPr>
        <w:t>Gary Thorburn</w:t>
      </w:r>
      <w:r>
        <w:rPr>
          <w:rFonts w:cs="Tahoma"/>
        </w:rPr>
        <w:tab/>
      </w:r>
      <w:r>
        <w:rPr>
          <w:rFonts w:cs="Tahoma"/>
        </w:rPr>
        <w:tab/>
      </w:r>
      <w:r>
        <w:rPr>
          <w:rFonts w:cs="Tahoma"/>
        </w:rPr>
        <w:tab/>
      </w:r>
      <w:r w:rsidR="00991552">
        <w:rPr>
          <w:rFonts w:cs="Tahoma"/>
        </w:rPr>
        <w:t>Willie Crocker</w:t>
      </w:r>
      <w:r w:rsidR="00991552">
        <w:rPr>
          <w:rFonts w:cs="Tahoma"/>
        </w:rPr>
        <w:tab/>
      </w:r>
      <w:r w:rsidR="00991552">
        <w:rPr>
          <w:rFonts w:cs="Tahoma"/>
        </w:rPr>
        <w:tab/>
      </w:r>
      <w:r w:rsidR="00991552">
        <w:rPr>
          <w:rFonts w:cs="Tahoma"/>
        </w:rPr>
        <w:tab/>
        <w:t>Gary Jones</w:t>
      </w:r>
    </w:p>
    <w:p w:rsidR="000F42DB" w:rsidRDefault="001B2575" w:rsidP="00EF0820">
      <w:pPr>
        <w:pStyle w:val="NoSpacing"/>
        <w:rPr>
          <w:rFonts w:cs="Tahoma"/>
        </w:rPr>
      </w:pPr>
      <w:r>
        <w:rPr>
          <w:rFonts w:cs="Tahoma"/>
        </w:rPr>
        <w:tab/>
      </w:r>
      <w:r>
        <w:rPr>
          <w:rFonts w:cs="Tahoma"/>
        </w:rPr>
        <w:tab/>
      </w:r>
      <w:r>
        <w:rPr>
          <w:rFonts w:cs="Tahoma"/>
        </w:rPr>
        <w:tab/>
      </w:r>
    </w:p>
    <w:p w:rsidR="001B2575" w:rsidRDefault="001B2575" w:rsidP="00EF0820">
      <w:pPr>
        <w:pStyle w:val="NoSpacing"/>
        <w:rPr>
          <w:rFonts w:cs="Tahoma"/>
        </w:rPr>
      </w:pPr>
      <w:r>
        <w:rPr>
          <w:rFonts w:cs="Tahoma"/>
        </w:rPr>
        <w:t>Treasurer’s Report:</w:t>
      </w:r>
    </w:p>
    <w:p w:rsidR="00D31107" w:rsidRDefault="00991552" w:rsidP="00854F33">
      <w:pPr>
        <w:pStyle w:val="NoSpacing"/>
        <w:numPr>
          <w:ilvl w:val="0"/>
          <w:numId w:val="22"/>
        </w:numPr>
        <w:rPr>
          <w:rFonts w:cs="Tahoma"/>
        </w:rPr>
      </w:pPr>
      <w:r>
        <w:rPr>
          <w:rFonts w:cs="Tahoma"/>
        </w:rPr>
        <w:t xml:space="preserve">Gary provided a report of income and expenses to try to show a snapshot of the cost of running the troop for a year.  The total of non-activity expenses for the past 12 months was $12,980.  The total non-activity income for the past 12 months was $12,948.  Some of the expenses were intentional decisions, such as subsidizing $70 per Scout for summer camp, and donating $500 to the Camp Resolute basketball court, so expenses could be reduced somewhat if income declined.  </w:t>
      </w:r>
      <w:r w:rsidR="00EE1AC2">
        <w:rPr>
          <w:rFonts w:cs="Tahoma"/>
        </w:rPr>
        <w:t>There is about a years’ worth of funds in reserve.</w:t>
      </w:r>
    </w:p>
    <w:p w:rsidR="00991552" w:rsidRPr="00991552" w:rsidRDefault="00991552" w:rsidP="00991552">
      <w:pPr>
        <w:pStyle w:val="NoSpacing"/>
        <w:ind w:left="720"/>
        <w:rPr>
          <w:rFonts w:cs="Tahoma"/>
        </w:rPr>
      </w:pPr>
    </w:p>
    <w:p w:rsidR="0021630F" w:rsidRDefault="0021630F" w:rsidP="0021630F">
      <w:pPr>
        <w:pStyle w:val="NoSpacing"/>
        <w:rPr>
          <w:rFonts w:cs="Tahoma"/>
        </w:rPr>
      </w:pPr>
      <w:r>
        <w:rPr>
          <w:rFonts w:cs="Tahoma"/>
        </w:rPr>
        <w:t>Advancement:</w:t>
      </w:r>
    </w:p>
    <w:p w:rsidR="00854F33" w:rsidRDefault="001A5BD6" w:rsidP="00854F33">
      <w:pPr>
        <w:pStyle w:val="NoSpacing"/>
        <w:numPr>
          <w:ilvl w:val="0"/>
          <w:numId w:val="12"/>
        </w:numPr>
        <w:rPr>
          <w:rFonts w:cs="Tahoma"/>
        </w:rPr>
      </w:pPr>
      <w:r>
        <w:rPr>
          <w:rFonts w:cs="Tahoma"/>
        </w:rPr>
        <w:t>About 12 Scouts advanced for the banquet, and there were a few merit badge completions.  Order of the Arrow tap-out will not be happening at the banquet this year, because the pool of eligible Scouts is small right now, and there are 3-4 Scouts close to earning First Class.</w:t>
      </w:r>
    </w:p>
    <w:p w:rsidR="00EE1AC2" w:rsidRPr="00EE1AC2" w:rsidRDefault="00EE1AC2" w:rsidP="00EE1AC2">
      <w:pPr>
        <w:pStyle w:val="NoSpacing"/>
        <w:ind w:left="720"/>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1A5BD6" w:rsidRDefault="001A5BD6" w:rsidP="001A5BD6">
      <w:pPr>
        <w:pStyle w:val="NoSpacing"/>
        <w:numPr>
          <w:ilvl w:val="0"/>
          <w:numId w:val="12"/>
        </w:numPr>
        <w:rPr>
          <w:rFonts w:cs="Tahoma"/>
        </w:rPr>
      </w:pPr>
      <w:r>
        <w:rPr>
          <w:rFonts w:cs="Tahoma"/>
        </w:rPr>
        <w:t>Freeze-out:  This year had the coldest temperatures seen at a freeze-out in a while; the overnight temperature dropped just below zero.</w:t>
      </w:r>
    </w:p>
    <w:p w:rsidR="001A5BD6" w:rsidRDefault="001A5BD6" w:rsidP="001A5BD6">
      <w:pPr>
        <w:pStyle w:val="NoSpacing"/>
        <w:numPr>
          <w:ilvl w:val="0"/>
          <w:numId w:val="12"/>
        </w:numPr>
        <w:rPr>
          <w:rFonts w:cs="Tahoma"/>
        </w:rPr>
      </w:pPr>
      <w:r>
        <w:rPr>
          <w:rFonts w:cs="Tahoma"/>
        </w:rPr>
        <w:t>Swim/Pizza:  Papa Gino’</w:t>
      </w:r>
      <w:r w:rsidR="00E613ED">
        <w:rPr>
          <w:rFonts w:cs="Tahoma"/>
        </w:rPr>
        <w:t>s had the pizza ready when the Troop walked in, so it was very efficient.  Regis was nice, as usual.</w:t>
      </w:r>
      <w:r>
        <w:rPr>
          <w:rFonts w:cs="Tahoma"/>
        </w:rPr>
        <w:t xml:space="preserve"> </w:t>
      </w:r>
    </w:p>
    <w:p w:rsidR="001A5BD6" w:rsidRPr="001A5BD6" w:rsidRDefault="001A5BD6" w:rsidP="001A5BD6">
      <w:pPr>
        <w:pStyle w:val="NoSpacing"/>
        <w:ind w:left="720"/>
        <w:rPr>
          <w:rFonts w:cs="Tahoma"/>
        </w:rPr>
      </w:pPr>
    </w:p>
    <w:p w:rsidR="00114F93" w:rsidRDefault="00E71E56" w:rsidP="00522140">
      <w:pPr>
        <w:pStyle w:val="NoSpacing"/>
        <w:rPr>
          <w:rFonts w:cs="Tahoma"/>
        </w:rPr>
      </w:pPr>
      <w:r>
        <w:rPr>
          <w:rFonts w:cs="Tahoma"/>
        </w:rPr>
        <w:t>Upcoming Trips and Activities</w:t>
      </w:r>
      <w:r w:rsidRPr="00E71E56">
        <w:rPr>
          <w:rFonts w:cs="Tahoma"/>
        </w:rPr>
        <w:t>:</w:t>
      </w:r>
    </w:p>
    <w:p w:rsidR="00E613ED" w:rsidRDefault="00E613ED" w:rsidP="00E613ED">
      <w:pPr>
        <w:pStyle w:val="NoSpacing"/>
        <w:numPr>
          <w:ilvl w:val="0"/>
          <w:numId w:val="21"/>
        </w:numPr>
        <w:rPr>
          <w:rFonts w:cs="Tahoma"/>
        </w:rPr>
      </w:pPr>
      <w:r>
        <w:rPr>
          <w:rFonts w:cs="Tahoma"/>
        </w:rPr>
        <w:t>Scout banquet:  About 80 people are signed up for the banquet.  Bruce Arntzen will be there, as the last recipient of the Honor Scouter award, to present to the new recipient.</w:t>
      </w:r>
    </w:p>
    <w:p w:rsidR="00E613ED" w:rsidRDefault="00E613ED" w:rsidP="00E613ED">
      <w:pPr>
        <w:pStyle w:val="NoSpacing"/>
        <w:numPr>
          <w:ilvl w:val="0"/>
          <w:numId w:val="21"/>
        </w:numPr>
        <w:rPr>
          <w:rFonts w:cs="Tahoma"/>
        </w:rPr>
      </w:pPr>
      <w:r>
        <w:rPr>
          <w:rFonts w:cs="Tahoma"/>
        </w:rPr>
        <w:t>Cabin Camping, Camp Woronoak:  About 20 Scouts and 13 adults are signed up, which is more people than the cabin has bunks, but a few people usually drop out before the trip.  Bob is hoping to get a full weekend trip in this year, the past few years have had to either start late or leave early due to snowstorms.</w:t>
      </w:r>
    </w:p>
    <w:p w:rsidR="00E613ED" w:rsidRDefault="00E613ED" w:rsidP="00E613ED">
      <w:pPr>
        <w:pStyle w:val="NoSpacing"/>
        <w:numPr>
          <w:ilvl w:val="0"/>
          <w:numId w:val="21"/>
        </w:numPr>
        <w:rPr>
          <w:rFonts w:cs="Tahoma"/>
        </w:rPr>
      </w:pPr>
      <w:r>
        <w:rPr>
          <w:rFonts w:cs="Tahoma"/>
        </w:rPr>
        <w:t>Cabin Camping, Hidden Valley:  The cabin has 2 separate sleeping areas.  Bob has had a few people make inquiries about a co-ed Venture crew, this trip might be a good opportunity to test out a co-ed crew before summer camp.</w:t>
      </w:r>
    </w:p>
    <w:p w:rsidR="00352415" w:rsidRDefault="00352415" w:rsidP="00E613ED">
      <w:pPr>
        <w:pStyle w:val="NoSpacing"/>
        <w:numPr>
          <w:ilvl w:val="0"/>
          <w:numId w:val="21"/>
        </w:numPr>
        <w:rPr>
          <w:rFonts w:cs="Tahoma"/>
        </w:rPr>
      </w:pPr>
      <w:r>
        <w:rPr>
          <w:rFonts w:cs="Tahoma"/>
        </w:rPr>
        <w:t>Electronics Recycling is all set</w:t>
      </w:r>
    </w:p>
    <w:p w:rsidR="00847B7D" w:rsidRDefault="00847B7D" w:rsidP="00E613ED">
      <w:pPr>
        <w:pStyle w:val="NoSpacing"/>
        <w:numPr>
          <w:ilvl w:val="0"/>
          <w:numId w:val="21"/>
        </w:numPr>
        <w:rPr>
          <w:rFonts w:cs="Tahoma"/>
        </w:rPr>
      </w:pPr>
      <w:r>
        <w:rPr>
          <w:rFonts w:cs="Tahoma"/>
        </w:rPr>
        <w:t>Lean-tos, Camp Resolute:  The lean-tos are booked.</w:t>
      </w:r>
    </w:p>
    <w:p w:rsidR="00847B7D" w:rsidRDefault="00847B7D" w:rsidP="00E613ED">
      <w:pPr>
        <w:pStyle w:val="NoSpacing"/>
        <w:numPr>
          <w:ilvl w:val="0"/>
          <w:numId w:val="21"/>
        </w:numPr>
        <w:rPr>
          <w:rFonts w:cs="Tahoma"/>
        </w:rPr>
      </w:pPr>
      <w:r>
        <w:rPr>
          <w:rFonts w:cs="Tahoma"/>
        </w:rPr>
        <w:t>The Rod and Gun Club doesn’t have a date set for their clean up yet but will be sometime in April.</w:t>
      </w:r>
    </w:p>
    <w:p w:rsidR="00E613ED" w:rsidRPr="00E613ED" w:rsidRDefault="00847B7D" w:rsidP="00E613ED">
      <w:pPr>
        <w:pStyle w:val="NoSpacing"/>
        <w:numPr>
          <w:ilvl w:val="0"/>
          <w:numId w:val="21"/>
        </w:numPr>
        <w:rPr>
          <w:rFonts w:cs="Tahoma"/>
        </w:rPr>
      </w:pPr>
      <w:r>
        <w:rPr>
          <w:rFonts w:cs="Tahoma"/>
        </w:rPr>
        <w:t>The tent sites still need to be booked for the June trip.</w:t>
      </w:r>
      <w:r w:rsidR="00E613ED">
        <w:rPr>
          <w:rFonts w:cs="Tahoma"/>
        </w:rPr>
        <w:t xml:space="preserve">  </w:t>
      </w:r>
    </w:p>
    <w:p w:rsidR="00E613ED" w:rsidRPr="00534A3B" w:rsidRDefault="00E613ED" w:rsidP="00E613ED">
      <w:pPr>
        <w:pStyle w:val="NoSpacing"/>
        <w:ind w:left="720"/>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7F2B31" w:rsidRDefault="00020450" w:rsidP="007F2B31">
      <w:pPr>
        <w:pStyle w:val="NoSpacing"/>
        <w:numPr>
          <w:ilvl w:val="0"/>
          <w:numId w:val="20"/>
        </w:numPr>
        <w:rPr>
          <w:rFonts w:cs="Tahoma"/>
        </w:rPr>
      </w:pPr>
      <w:r>
        <w:rPr>
          <w:rFonts w:cs="Tahoma"/>
        </w:rPr>
        <w:t>The trailer doesn’t have any sponges.  Because it was cold and snowy at the freeze-out, Bob told the Scouts they could wash the dishes at the troop meeting on Tuesday, but discovered there were no sponges in the trailer, so the dish washing had to wait until the second Tuesday after the freeze-out.  The Senior Patrol Leader brought sponges to the meeting to do the dishes, but there are still none in the trailer.  Paul suggested the Youth Quartermaster have a checklist of supplies to inventory and notify when they are getting low.  Need an adult volunteer who stays at meetings to help develop the checklist and lead the Youth Quartermaster.</w:t>
      </w:r>
    </w:p>
    <w:p w:rsidR="00020450" w:rsidRDefault="00E43C36" w:rsidP="007F2B31">
      <w:pPr>
        <w:pStyle w:val="NoSpacing"/>
        <w:numPr>
          <w:ilvl w:val="0"/>
          <w:numId w:val="20"/>
        </w:numPr>
        <w:rPr>
          <w:rFonts w:cs="Tahoma"/>
        </w:rPr>
      </w:pPr>
      <w:r>
        <w:rPr>
          <w:rFonts w:cs="Tahoma"/>
        </w:rPr>
        <w:t>The Rod and Gun Club has allocated some space at the bottom of the stairs for storage.  Need to get a lockable cabinet.  Bob needs to measure the space to see what size cabinet will fit.</w:t>
      </w:r>
    </w:p>
    <w:p w:rsidR="00E43C36" w:rsidRPr="007F2B31" w:rsidRDefault="00E43C36" w:rsidP="007F2B31">
      <w:pPr>
        <w:pStyle w:val="NoSpacing"/>
        <w:numPr>
          <w:ilvl w:val="0"/>
          <w:numId w:val="20"/>
        </w:numPr>
        <w:rPr>
          <w:rFonts w:cs="Tahoma"/>
        </w:rPr>
      </w:pPr>
      <w:r>
        <w:rPr>
          <w:rFonts w:cs="Tahoma"/>
        </w:rPr>
        <w:t>Bob wants to wait until after the first cleanup to talk to the Rod and Gun Club about an outside storage shed for the items currently stored in Hudson.</w:t>
      </w:r>
    </w:p>
    <w:p w:rsidR="007F2B31" w:rsidRDefault="007F2B31" w:rsidP="007F2B31">
      <w:pPr>
        <w:pStyle w:val="NoSpacing"/>
        <w:ind w:left="360"/>
        <w:rPr>
          <w:rFonts w:cs="Tahoma"/>
        </w:rPr>
      </w:pPr>
    </w:p>
    <w:p w:rsidR="002648FB" w:rsidRDefault="002648FB" w:rsidP="007F2B31">
      <w:pPr>
        <w:pStyle w:val="NoSpacing"/>
        <w:ind w:left="360"/>
        <w:rPr>
          <w:rFonts w:cs="Tahoma"/>
        </w:rPr>
      </w:pPr>
      <w:bookmarkStart w:id="0" w:name="_GoBack"/>
      <w:bookmarkEnd w:id="0"/>
    </w:p>
    <w:p w:rsidR="00951FA6" w:rsidRDefault="007C2D02" w:rsidP="005417D5">
      <w:pPr>
        <w:pStyle w:val="NoSpacing"/>
        <w:rPr>
          <w:rFonts w:cs="Tahoma"/>
        </w:rPr>
      </w:pPr>
      <w:r>
        <w:rPr>
          <w:rFonts w:cs="Tahoma"/>
        </w:rPr>
        <w:lastRenderedPageBreak/>
        <w:t>Other</w:t>
      </w:r>
      <w:r w:rsidR="00951FA6" w:rsidRPr="004C4406">
        <w:rPr>
          <w:rFonts w:cs="Tahoma"/>
        </w:rPr>
        <w:t xml:space="preserve"> Business</w:t>
      </w:r>
      <w:r w:rsidR="004C4406">
        <w:rPr>
          <w:rFonts w:cs="Tahoma"/>
        </w:rPr>
        <w:t>:</w:t>
      </w:r>
    </w:p>
    <w:p w:rsidR="009E4925" w:rsidRDefault="009E4925" w:rsidP="007F2B31">
      <w:pPr>
        <w:pStyle w:val="NoSpacing"/>
        <w:numPr>
          <w:ilvl w:val="0"/>
          <w:numId w:val="16"/>
        </w:numPr>
        <w:rPr>
          <w:rFonts w:cs="Tahoma"/>
        </w:rPr>
      </w:pPr>
      <w:r>
        <w:rPr>
          <w:rFonts w:cs="Tahoma"/>
        </w:rPr>
        <w:t>Northern Tier:  Robert Hale will be managing events for Northern Tier and has been given an outline.  Wilderness first aid training needs to be scheduled soon.</w:t>
      </w:r>
    </w:p>
    <w:p w:rsidR="004222CA" w:rsidRDefault="004222CA" w:rsidP="004222CA">
      <w:pPr>
        <w:pStyle w:val="NoSpacing"/>
        <w:numPr>
          <w:ilvl w:val="0"/>
          <w:numId w:val="16"/>
        </w:numPr>
        <w:rPr>
          <w:rFonts w:cs="Tahoma"/>
        </w:rPr>
      </w:pPr>
      <w:r w:rsidRPr="009E4925">
        <w:rPr>
          <w:rFonts w:cs="Tahoma"/>
        </w:rPr>
        <w:t xml:space="preserve">Troop Website:  Greg Berry </w:t>
      </w:r>
      <w:r w:rsidR="009E4925">
        <w:rPr>
          <w:rFonts w:cs="Tahoma"/>
        </w:rPr>
        <w:t>has everything ready to go, he is just waiting to hear back from Chris.</w:t>
      </w:r>
    </w:p>
    <w:p w:rsidR="009E4925" w:rsidRPr="009E4925" w:rsidRDefault="009E4925" w:rsidP="009E4925">
      <w:pPr>
        <w:pStyle w:val="NoSpacing"/>
        <w:ind w:left="720"/>
        <w:rPr>
          <w:rFonts w:cs="Tahoma"/>
        </w:rPr>
      </w:pPr>
    </w:p>
    <w:p w:rsidR="000C76F2" w:rsidRDefault="009E4925" w:rsidP="00D47679">
      <w:pPr>
        <w:pStyle w:val="NoSpacing"/>
        <w:jc w:val="center"/>
        <w:rPr>
          <w:rFonts w:cs="Tahoma"/>
        </w:rPr>
      </w:pPr>
      <w:r>
        <w:rPr>
          <w:rFonts w:cs="Tahoma"/>
        </w:rPr>
        <w:t>Next meeting March 9</w:t>
      </w:r>
      <w:r w:rsidRPr="009E4925">
        <w:rPr>
          <w:rFonts w:cs="Tahoma"/>
          <w:vertAlign w:val="superscript"/>
        </w:rPr>
        <w:t>th</w:t>
      </w:r>
    </w:p>
    <w:p w:rsidR="009E4925" w:rsidRPr="00E71E56" w:rsidRDefault="009E4925" w:rsidP="00D47679">
      <w:pPr>
        <w:pStyle w:val="NoSpacing"/>
        <w:jc w:val="center"/>
        <w:rPr>
          <w:rFonts w:cs="Tahoma"/>
        </w:rPr>
      </w:pPr>
    </w:p>
    <w:sectPr w:rsidR="009E4925"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0450"/>
    <w:rsid w:val="00022389"/>
    <w:rsid w:val="00032B43"/>
    <w:rsid w:val="0003784C"/>
    <w:rsid w:val="00041959"/>
    <w:rsid w:val="000504BD"/>
    <w:rsid w:val="000C76F2"/>
    <w:rsid w:val="000D3CDF"/>
    <w:rsid w:val="000F42DB"/>
    <w:rsid w:val="00114F93"/>
    <w:rsid w:val="001743C7"/>
    <w:rsid w:val="001A5BD6"/>
    <w:rsid w:val="001A6940"/>
    <w:rsid w:val="001B2575"/>
    <w:rsid w:val="001D141B"/>
    <w:rsid w:val="001E0F41"/>
    <w:rsid w:val="002010A1"/>
    <w:rsid w:val="0021630F"/>
    <w:rsid w:val="0024180F"/>
    <w:rsid w:val="00244821"/>
    <w:rsid w:val="00251709"/>
    <w:rsid w:val="002648FB"/>
    <w:rsid w:val="002A35BE"/>
    <w:rsid w:val="002C1FF9"/>
    <w:rsid w:val="002D1838"/>
    <w:rsid w:val="002D26E4"/>
    <w:rsid w:val="002F6523"/>
    <w:rsid w:val="00302190"/>
    <w:rsid w:val="00306B7F"/>
    <w:rsid w:val="00352415"/>
    <w:rsid w:val="003571CB"/>
    <w:rsid w:val="003633F0"/>
    <w:rsid w:val="00363CEB"/>
    <w:rsid w:val="003941C2"/>
    <w:rsid w:val="00397DDE"/>
    <w:rsid w:val="003A5975"/>
    <w:rsid w:val="003A79F4"/>
    <w:rsid w:val="003B56D7"/>
    <w:rsid w:val="003C245D"/>
    <w:rsid w:val="003C4EDA"/>
    <w:rsid w:val="003E30C4"/>
    <w:rsid w:val="0041105F"/>
    <w:rsid w:val="00412653"/>
    <w:rsid w:val="004222CA"/>
    <w:rsid w:val="004424D7"/>
    <w:rsid w:val="00452DF3"/>
    <w:rsid w:val="004679AF"/>
    <w:rsid w:val="00471F42"/>
    <w:rsid w:val="00484FAD"/>
    <w:rsid w:val="004B3BDF"/>
    <w:rsid w:val="004B7295"/>
    <w:rsid w:val="004B7492"/>
    <w:rsid w:val="004C4406"/>
    <w:rsid w:val="004D4154"/>
    <w:rsid w:val="004E79CF"/>
    <w:rsid w:val="00500D9C"/>
    <w:rsid w:val="00501F10"/>
    <w:rsid w:val="00505CC1"/>
    <w:rsid w:val="00511CC8"/>
    <w:rsid w:val="00521841"/>
    <w:rsid w:val="00522140"/>
    <w:rsid w:val="005319C6"/>
    <w:rsid w:val="00534A3B"/>
    <w:rsid w:val="005417D5"/>
    <w:rsid w:val="00564A08"/>
    <w:rsid w:val="005B38B8"/>
    <w:rsid w:val="005D6A06"/>
    <w:rsid w:val="00634711"/>
    <w:rsid w:val="00641205"/>
    <w:rsid w:val="00642449"/>
    <w:rsid w:val="00655643"/>
    <w:rsid w:val="00656629"/>
    <w:rsid w:val="0067255E"/>
    <w:rsid w:val="00695D2D"/>
    <w:rsid w:val="006A4778"/>
    <w:rsid w:val="006B1C8D"/>
    <w:rsid w:val="006C20E8"/>
    <w:rsid w:val="006E007E"/>
    <w:rsid w:val="00715138"/>
    <w:rsid w:val="00735C1F"/>
    <w:rsid w:val="007533BA"/>
    <w:rsid w:val="00773084"/>
    <w:rsid w:val="00791892"/>
    <w:rsid w:val="007C2D02"/>
    <w:rsid w:val="007D68A0"/>
    <w:rsid w:val="007F0DEB"/>
    <w:rsid w:val="007F2B31"/>
    <w:rsid w:val="0084005A"/>
    <w:rsid w:val="00847B7D"/>
    <w:rsid w:val="00851F9C"/>
    <w:rsid w:val="00854F33"/>
    <w:rsid w:val="00870597"/>
    <w:rsid w:val="00886407"/>
    <w:rsid w:val="008F65FD"/>
    <w:rsid w:val="00910E34"/>
    <w:rsid w:val="0092235B"/>
    <w:rsid w:val="00951FA6"/>
    <w:rsid w:val="0095363F"/>
    <w:rsid w:val="00991552"/>
    <w:rsid w:val="009B0134"/>
    <w:rsid w:val="009D5FCF"/>
    <w:rsid w:val="009E3C16"/>
    <w:rsid w:val="009E4925"/>
    <w:rsid w:val="009F7A64"/>
    <w:rsid w:val="00A336EF"/>
    <w:rsid w:val="00A475C2"/>
    <w:rsid w:val="00A65364"/>
    <w:rsid w:val="00A7197B"/>
    <w:rsid w:val="00AE1DC8"/>
    <w:rsid w:val="00B15660"/>
    <w:rsid w:val="00B342F1"/>
    <w:rsid w:val="00B3460A"/>
    <w:rsid w:val="00B52F14"/>
    <w:rsid w:val="00B80EE7"/>
    <w:rsid w:val="00BC2F54"/>
    <w:rsid w:val="00BE2485"/>
    <w:rsid w:val="00CC1727"/>
    <w:rsid w:val="00CC33A8"/>
    <w:rsid w:val="00CC761E"/>
    <w:rsid w:val="00CD64BF"/>
    <w:rsid w:val="00D2012B"/>
    <w:rsid w:val="00D23318"/>
    <w:rsid w:val="00D26304"/>
    <w:rsid w:val="00D306B8"/>
    <w:rsid w:val="00D30C9A"/>
    <w:rsid w:val="00D31107"/>
    <w:rsid w:val="00D4661E"/>
    <w:rsid w:val="00D47679"/>
    <w:rsid w:val="00D74BE3"/>
    <w:rsid w:val="00E12EF8"/>
    <w:rsid w:val="00E24CDE"/>
    <w:rsid w:val="00E43C36"/>
    <w:rsid w:val="00E54E91"/>
    <w:rsid w:val="00E613ED"/>
    <w:rsid w:val="00E66122"/>
    <w:rsid w:val="00E71E56"/>
    <w:rsid w:val="00E91917"/>
    <w:rsid w:val="00EB316D"/>
    <w:rsid w:val="00ED19CB"/>
    <w:rsid w:val="00EE1AC2"/>
    <w:rsid w:val="00EE712B"/>
    <w:rsid w:val="00EF0820"/>
    <w:rsid w:val="00EF4EC2"/>
    <w:rsid w:val="00F02905"/>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1B4D"/>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calissa771@comcast.net</cp:lastModifiedBy>
  <cp:revision>10</cp:revision>
  <dcterms:created xsi:type="dcterms:W3CDTF">2017-02-07T00:31:00Z</dcterms:created>
  <dcterms:modified xsi:type="dcterms:W3CDTF">2017-02-07T01:00:00Z</dcterms:modified>
</cp:coreProperties>
</file>